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50" w:rsidRPr="008627F6" w:rsidRDefault="00425150" w:rsidP="00425150">
      <w:pPr>
        <w:rPr>
          <w:rFonts w:ascii="Times New Roman" w:hAnsi="Times New Roman" w:cs="Times New Roman"/>
          <w:sz w:val="28"/>
          <w:szCs w:val="28"/>
          <w:lang w:val="uk-UA"/>
        </w:rPr>
      </w:pPr>
      <w:r w:rsidRPr="008627F6">
        <w:rPr>
          <w:rFonts w:ascii="Times New Roman" w:hAnsi="Times New Roman" w:cs="Times New Roman"/>
          <w:sz w:val="28"/>
          <w:szCs w:val="28"/>
          <w:lang w:val="uk-UA"/>
        </w:rPr>
        <w:t>Проект розпорядження</w:t>
      </w:r>
    </w:p>
    <w:p w:rsidR="00425150" w:rsidRPr="008627F6" w:rsidRDefault="00425150" w:rsidP="00425150">
      <w:pPr>
        <w:rPr>
          <w:rFonts w:ascii="Times New Roman" w:hAnsi="Times New Roman" w:cs="Times New Roman"/>
          <w:lang w:val="uk-UA"/>
        </w:rPr>
      </w:pPr>
    </w:p>
    <w:p w:rsidR="00425150" w:rsidRPr="008627F6" w:rsidRDefault="00425150" w:rsidP="00425150">
      <w:pPr>
        <w:rPr>
          <w:rFonts w:ascii="Times New Roman" w:hAnsi="Times New Roman" w:cs="Times New Roman"/>
          <w:lang w:val="uk-UA"/>
        </w:rPr>
      </w:pPr>
    </w:p>
    <w:p w:rsidR="00425150" w:rsidRPr="008627F6" w:rsidRDefault="00425150" w:rsidP="00425150">
      <w:pPr>
        <w:rPr>
          <w:rFonts w:ascii="Times New Roman" w:hAnsi="Times New Roman" w:cs="Times New Roman"/>
          <w:lang w:val="uk-UA"/>
        </w:rPr>
      </w:pPr>
    </w:p>
    <w:p w:rsidR="00425150" w:rsidRDefault="00425150" w:rsidP="00425150">
      <w:pPr>
        <w:rPr>
          <w:rFonts w:ascii="Times New Roman" w:hAnsi="Times New Roman" w:cs="Times New Roman"/>
          <w:lang w:val="uk-UA"/>
        </w:rPr>
      </w:pPr>
    </w:p>
    <w:p w:rsidR="00EB455D" w:rsidRPr="008627F6" w:rsidRDefault="00EB455D" w:rsidP="00425150">
      <w:pPr>
        <w:rPr>
          <w:rFonts w:ascii="Times New Roman" w:hAnsi="Times New Roman" w:cs="Times New Roman"/>
          <w:lang w:val="uk-UA"/>
        </w:rPr>
      </w:pPr>
    </w:p>
    <w:tbl>
      <w:tblPr>
        <w:tblW w:w="0" w:type="auto"/>
        <w:tblLook w:val="01E0"/>
      </w:tblPr>
      <w:tblGrid>
        <w:gridCol w:w="4428"/>
      </w:tblGrid>
      <w:tr w:rsidR="00425150" w:rsidRPr="008627F6" w:rsidTr="00D81912">
        <w:trPr>
          <w:trHeight w:val="2234"/>
        </w:trPr>
        <w:tc>
          <w:tcPr>
            <w:tcW w:w="4428" w:type="dxa"/>
          </w:tcPr>
          <w:p w:rsidR="00425150" w:rsidRPr="008627F6" w:rsidRDefault="00425150" w:rsidP="00D81912">
            <w:pPr>
              <w:jc w:val="both"/>
              <w:rPr>
                <w:rFonts w:ascii="Times New Roman" w:hAnsi="Times New Roman" w:cs="Times New Roman"/>
                <w:sz w:val="28"/>
                <w:lang w:val="uk-UA"/>
              </w:rPr>
            </w:pPr>
          </w:p>
          <w:p w:rsidR="00425150" w:rsidRPr="008627F6" w:rsidRDefault="00425150" w:rsidP="008627F6">
            <w:pPr>
              <w:spacing w:after="0" w:line="240" w:lineRule="auto"/>
              <w:jc w:val="both"/>
              <w:rPr>
                <w:rFonts w:ascii="Times New Roman" w:hAnsi="Times New Roman" w:cs="Times New Roman"/>
                <w:lang w:val="uk-UA"/>
              </w:rPr>
            </w:pPr>
            <w:r w:rsidRPr="008627F6">
              <w:rPr>
                <w:rFonts w:ascii="Times New Roman" w:hAnsi="Times New Roman" w:cs="Times New Roman"/>
                <w:sz w:val="28"/>
                <w:lang w:val="uk-UA"/>
              </w:rPr>
              <w:t>Про затвердження мережі та режиму роботи навчальних закладів (класів і груп у них) Шевченківського району м. Києва у 201</w:t>
            </w:r>
            <w:r w:rsidR="000536A4" w:rsidRPr="008627F6">
              <w:rPr>
                <w:rFonts w:ascii="Times New Roman" w:hAnsi="Times New Roman" w:cs="Times New Roman"/>
                <w:sz w:val="28"/>
                <w:lang w:val="uk-UA"/>
              </w:rPr>
              <w:t>5</w:t>
            </w:r>
            <w:r w:rsidRPr="008627F6">
              <w:rPr>
                <w:rFonts w:ascii="Times New Roman" w:hAnsi="Times New Roman" w:cs="Times New Roman"/>
                <w:sz w:val="28"/>
                <w:lang w:val="uk-UA"/>
              </w:rPr>
              <w:t>-201</w:t>
            </w:r>
            <w:r w:rsidR="000536A4" w:rsidRPr="008627F6">
              <w:rPr>
                <w:rFonts w:ascii="Times New Roman" w:hAnsi="Times New Roman" w:cs="Times New Roman"/>
                <w:sz w:val="28"/>
                <w:lang w:val="uk-UA"/>
              </w:rPr>
              <w:t>6</w:t>
            </w:r>
            <w:r w:rsidRPr="008627F6">
              <w:rPr>
                <w:rFonts w:ascii="Times New Roman" w:hAnsi="Times New Roman" w:cs="Times New Roman"/>
                <w:sz w:val="28"/>
                <w:lang w:val="uk-UA"/>
              </w:rPr>
              <w:t xml:space="preserve"> навчальному році</w:t>
            </w:r>
          </w:p>
        </w:tc>
      </w:tr>
    </w:tbl>
    <w:p w:rsidR="00425150" w:rsidRPr="008627F6" w:rsidRDefault="00425150" w:rsidP="00425150">
      <w:pPr>
        <w:rPr>
          <w:rFonts w:ascii="Times New Roman" w:hAnsi="Times New Roman" w:cs="Times New Roman"/>
          <w:lang w:val="uk-UA"/>
        </w:rPr>
      </w:pPr>
    </w:p>
    <w:p w:rsidR="00425150" w:rsidRPr="008627F6" w:rsidRDefault="00425150" w:rsidP="00425150">
      <w:pPr>
        <w:jc w:val="both"/>
        <w:rPr>
          <w:rFonts w:ascii="Times New Roman" w:hAnsi="Times New Roman" w:cs="Times New Roman"/>
          <w:sz w:val="28"/>
          <w:lang w:val="uk-UA"/>
        </w:rPr>
      </w:pPr>
    </w:p>
    <w:p w:rsidR="00425150" w:rsidRPr="008627F6" w:rsidRDefault="00425150" w:rsidP="008627F6">
      <w:pPr>
        <w:spacing w:after="0" w:line="240" w:lineRule="auto"/>
        <w:jc w:val="both"/>
        <w:rPr>
          <w:rFonts w:ascii="Times New Roman" w:hAnsi="Times New Roman" w:cs="Times New Roman"/>
          <w:sz w:val="28"/>
          <w:lang w:val="uk-UA"/>
        </w:rPr>
      </w:pPr>
      <w:r w:rsidRPr="008627F6">
        <w:rPr>
          <w:rFonts w:ascii="Times New Roman" w:hAnsi="Times New Roman" w:cs="Times New Roman"/>
          <w:sz w:val="28"/>
          <w:lang w:val="uk-UA"/>
        </w:rPr>
        <w:tab/>
        <w:t>Відповідно до</w:t>
      </w:r>
      <w:r w:rsidR="00F9531C" w:rsidRPr="008627F6">
        <w:rPr>
          <w:rFonts w:ascii="Times New Roman" w:hAnsi="Times New Roman" w:cs="Times New Roman"/>
          <w:sz w:val="28"/>
          <w:lang w:val="uk-UA"/>
        </w:rPr>
        <w:t xml:space="preserve"> </w:t>
      </w:r>
      <w:proofErr w:type="spellStart"/>
      <w:r w:rsidR="00F9531C" w:rsidRPr="008627F6">
        <w:rPr>
          <w:rFonts w:ascii="Times New Roman" w:hAnsi="Times New Roman" w:cs="Times New Roman"/>
          <w:sz w:val="28"/>
          <w:lang w:val="uk-UA"/>
        </w:rPr>
        <w:t>статтей</w:t>
      </w:r>
      <w:proofErr w:type="spellEnd"/>
      <w:r w:rsidR="00F9531C" w:rsidRPr="008627F6">
        <w:rPr>
          <w:rFonts w:ascii="Times New Roman" w:hAnsi="Times New Roman" w:cs="Times New Roman"/>
          <w:sz w:val="28"/>
          <w:lang w:val="uk-UA"/>
        </w:rPr>
        <w:t xml:space="preserve"> 6, 22 </w:t>
      </w:r>
      <w:r w:rsidRPr="008627F6">
        <w:rPr>
          <w:rFonts w:ascii="Times New Roman" w:hAnsi="Times New Roman" w:cs="Times New Roman"/>
          <w:sz w:val="28"/>
          <w:lang w:val="uk-UA"/>
        </w:rPr>
        <w:t>Закону України «Про місцеві державні адміністрації», статті 14 Закону України «Про освіту», статті 36 Закону України «Про загальну середню освіту»,  статей 12, 14, 16 Закону України  «Про дошкільну освіту» та фактичного комплектування загальноосвітніх, дошкільних та позашкільних навчальних закладів у 201</w:t>
      </w:r>
      <w:r w:rsidR="000536A4" w:rsidRPr="008627F6">
        <w:rPr>
          <w:rFonts w:ascii="Times New Roman" w:hAnsi="Times New Roman" w:cs="Times New Roman"/>
          <w:sz w:val="28"/>
          <w:lang w:val="uk-UA"/>
        </w:rPr>
        <w:t>5</w:t>
      </w:r>
      <w:r w:rsidRPr="008627F6">
        <w:rPr>
          <w:rFonts w:ascii="Times New Roman" w:hAnsi="Times New Roman" w:cs="Times New Roman"/>
          <w:sz w:val="28"/>
          <w:lang w:val="uk-UA"/>
        </w:rPr>
        <w:t>-201</w:t>
      </w:r>
      <w:r w:rsidR="000536A4" w:rsidRPr="008627F6">
        <w:rPr>
          <w:rFonts w:ascii="Times New Roman" w:hAnsi="Times New Roman" w:cs="Times New Roman"/>
          <w:sz w:val="28"/>
          <w:lang w:val="uk-UA"/>
        </w:rPr>
        <w:t>6</w:t>
      </w:r>
      <w:r w:rsidRPr="008627F6">
        <w:rPr>
          <w:rFonts w:ascii="Times New Roman" w:hAnsi="Times New Roman" w:cs="Times New Roman"/>
          <w:sz w:val="28"/>
          <w:lang w:val="uk-UA"/>
        </w:rPr>
        <w:t xml:space="preserve"> навчальному році:</w:t>
      </w:r>
    </w:p>
    <w:p w:rsidR="008627F6" w:rsidRPr="008627F6" w:rsidRDefault="008627F6" w:rsidP="008627F6">
      <w:pPr>
        <w:spacing w:after="0" w:line="240" w:lineRule="auto"/>
        <w:jc w:val="both"/>
        <w:rPr>
          <w:rFonts w:ascii="Times New Roman" w:hAnsi="Times New Roman" w:cs="Times New Roman"/>
          <w:sz w:val="28"/>
          <w:lang w:val="uk-UA"/>
        </w:rPr>
      </w:pP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та режим роботи загальноосвітніх навчальних  закладів (класів і груп у них) комунальної форми власності,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та режим робот</w:t>
      </w:r>
      <w:r w:rsidR="00F9531C" w:rsidRPr="008627F6">
        <w:rPr>
          <w:rFonts w:ascii="Times New Roman" w:hAnsi="Times New Roman" w:cs="Times New Roman"/>
          <w:sz w:val="28"/>
          <w:lang w:val="uk-UA"/>
        </w:rPr>
        <w:t xml:space="preserve">и дошкільних навчальних закладів </w:t>
      </w:r>
      <w:r w:rsidRPr="008627F6">
        <w:rPr>
          <w:rFonts w:ascii="Times New Roman" w:hAnsi="Times New Roman" w:cs="Times New Roman"/>
          <w:sz w:val="28"/>
          <w:lang w:val="uk-UA"/>
        </w:rPr>
        <w:t xml:space="preserve"> загального </w:t>
      </w:r>
      <w:r w:rsidR="008C45EB" w:rsidRPr="008627F6">
        <w:rPr>
          <w:rFonts w:ascii="Times New Roman" w:hAnsi="Times New Roman" w:cs="Times New Roman"/>
          <w:sz w:val="28"/>
          <w:lang w:val="uk-UA"/>
        </w:rPr>
        <w:t xml:space="preserve">, компенсую чого та комбінованого </w:t>
      </w:r>
      <w:r w:rsidRPr="008627F6">
        <w:rPr>
          <w:rFonts w:ascii="Times New Roman" w:hAnsi="Times New Roman" w:cs="Times New Roman"/>
          <w:sz w:val="28"/>
          <w:lang w:val="uk-UA"/>
        </w:rPr>
        <w:t>тип</w:t>
      </w:r>
      <w:r w:rsidR="008C45EB" w:rsidRPr="008627F6">
        <w:rPr>
          <w:rFonts w:ascii="Times New Roman" w:hAnsi="Times New Roman" w:cs="Times New Roman"/>
          <w:sz w:val="28"/>
          <w:lang w:val="uk-UA"/>
        </w:rPr>
        <w:t>ів</w:t>
      </w:r>
      <w:r w:rsidRPr="008627F6">
        <w:rPr>
          <w:rFonts w:ascii="Times New Roman" w:hAnsi="Times New Roman" w:cs="Times New Roman"/>
          <w:sz w:val="28"/>
          <w:lang w:val="uk-UA"/>
        </w:rPr>
        <w:t>,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 xml:space="preserve">Затвердити мережу та режим роботи дошкільних </w:t>
      </w:r>
      <w:r w:rsidR="00F9531C" w:rsidRPr="008627F6">
        <w:rPr>
          <w:rFonts w:ascii="Times New Roman" w:hAnsi="Times New Roman" w:cs="Times New Roman"/>
          <w:sz w:val="28"/>
          <w:lang w:val="uk-UA"/>
        </w:rPr>
        <w:t>груп</w:t>
      </w:r>
      <w:r w:rsidR="008C45EB" w:rsidRPr="008627F6">
        <w:rPr>
          <w:rFonts w:ascii="Times New Roman" w:hAnsi="Times New Roman" w:cs="Times New Roman"/>
          <w:sz w:val="28"/>
          <w:lang w:val="uk-UA"/>
        </w:rPr>
        <w:t xml:space="preserve"> у</w:t>
      </w:r>
      <w:r w:rsidRPr="008627F6">
        <w:rPr>
          <w:rFonts w:ascii="Times New Roman" w:hAnsi="Times New Roman" w:cs="Times New Roman"/>
          <w:sz w:val="28"/>
          <w:lang w:val="uk-UA"/>
        </w:rPr>
        <w:t xml:space="preserve"> </w:t>
      </w:r>
      <w:r w:rsidR="00EB455D">
        <w:rPr>
          <w:rFonts w:ascii="Times New Roman" w:hAnsi="Times New Roman" w:cs="Times New Roman"/>
          <w:sz w:val="28"/>
          <w:lang w:val="uk-UA"/>
        </w:rPr>
        <w:t>навчально-виховних комплексах</w:t>
      </w:r>
      <w:r w:rsidRPr="008627F6">
        <w:rPr>
          <w:rFonts w:ascii="Times New Roman" w:hAnsi="Times New Roman" w:cs="Times New Roman"/>
          <w:sz w:val="28"/>
          <w:lang w:val="uk-UA"/>
        </w:rPr>
        <w:t>,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загальноосвітніх навчальних закладів (класів і груп у них)  з вивчення іноземних мов,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груп продовженого дня у загальноосвітніх навчальних закладах,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класів з профільним навчанням на базі загальноосвітніх навчальних закладів,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класів з поглибленим вивченням окремих    навчальних   предметів,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Будинку дитячої творчості та Центру творчості «</w:t>
      </w:r>
      <w:proofErr w:type="spellStart"/>
      <w:r w:rsidRPr="008627F6">
        <w:rPr>
          <w:rFonts w:ascii="Times New Roman" w:hAnsi="Times New Roman" w:cs="Times New Roman"/>
          <w:sz w:val="28"/>
          <w:lang w:val="uk-UA"/>
        </w:rPr>
        <w:t>Шевченківець</w:t>
      </w:r>
      <w:proofErr w:type="spellEnd"/>
      <w:r w:rsidRPr="008627F6">
        <w:rPr>
          <w:rFonts w:ascii="Times New Roman" w:hAnsi="Times New Roman" w:cs="Times New Roman"/>
          <w:sz w:val="28"/>
          <w:lang w:val="uk-UA"/>
        </w:rPr>
        <w:t>», що додається.</w:t>
      </w:r>
    </w:p>
    <w:p w:rsidR="00425150" w:rsidRPr="008627F6" w:rsidRDefault="00425150"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Затвердити мережу дитячо-юнацьких спортивних шкіл, що додається.</w:t>
      </w:r>
    </w:p>
    <w:p w:rsidR="00425150" w:rsidRPr="008627F6" w:rsidRDefault="00F9531C"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lastRenderedPageBreak/>
        <w:t xml:space="preserve"> </w:t>
      </w:r>
      <w:r w:rsidR="00425150" w:rsidRPr="008627F6">
        <w:rPr>
          <w:rFonts w:ascii="Times New Roman" w:hAnsi="Times New Roman" w:cs="Times New Roman"/>
          <w:sz w:val="28"/>
          <w:lang w:val="uk-UA"/>
        </w:rPr>
        <w:t>Затвердити мережу та режим роботи загальноосвітніх навчальних  закладів (класів і груп у них) приватної форми власності, що додається.</w:t>
      </w:r>
    </w:p>
    <w:p w:rsidR="00425150" w:rsidRPr="008627F6" w:rsidRDefault="00F9531C"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 xml:space="preserve"> </w:t>
      </w:r>
      <w:r w:rsidR="00425150" w:rsidRPr="008627F6">
        <w:rPr>
          <w:rFonts w:ascii="Times New Roman" w:hAnsi="Times New Roman" w:cs="Times New Roman"/>
          <w:sz w:val="28"/>
          <w:lang w:val="uk-UA"/>
        </w:rPr>
        <w:t xml:space="preserve">Затвердити мережу та режим </w:t>
      </w:r>
      <w:r w:rsidR="008C45EB" w:rsidRPr="008627F6">
        <w:rPr>
          <w:rFonts w:ascii="Times New Roman" w:hAnsi="Times New Roman" w:cs="Times New Roman"/>
          <w:sz w:val="28"/>
          <w:lang w:val="uk-UA"/>
        </w:rPr>
        <w:t>навчальних закладів інших форм власності, які надають дошкільну освіту (груп у них)</w:t>
      </w:r>
      <w:r w:rsidR="00425150" w:rsidRPr="008627F6">
        <w:rPr>
          <w:rFonts w:ascii="Times New Roman" w:hAnsi="Times New Roman" w:cs="Times New Roman"/>
          <w:sz w:val="28"/>
          <w:lang w:val="uk-UA"/>
        </w:rPr>
        <w:t>, що додається.</w:t>
      </w:r>
    </w:p>
    <w:p w:rsidR="00425150" w:rsidRPr="008627F6" w:rsidRDefault="00F9531C"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 xml:space="preserve"> </w:t>
      </w:r>
      <w:r w:rsidR="00425150" w:rsidRPr="008627F6">
        <w:rPr>
          <w:rFonts w:ascii="Times New Roman" w:hAnsi="Times New Roman" w:cs="Times New Roman"/>
          <w:sz w:val="28"/>
          <w:lang w:val="uk-UA"/>
        </w:rPr>
        <w:t>Затвердити мережу тимчасово не функціонуючих дошкільних навчальних закладів, що додається.</w:t>
      </w:r>
    </w:p>
    <w:p w:rsidR="00425150" w:rsidRPr="008627F6" w:rsidRDefault="00F9531C" w:rsidP="008627F6">
      <w:pPr>
        <w:numPr>
          <w:ilvl w:val="0"/>
          <w:numId w:val="1"/>
        </w:numPr>
        <w:tabs>
          <w:tab w:val="num" w:pos="0"/>
          <w:tab w:val="left" w:pos="540"/>
          <w:tab w:val="left" w:pos="720"/>
          <w:tab w:val="left" w:pos="1080"/>
        </w:tabs>
        <w:spacing w:after="0" w:line="240" w:lineRule="auto"/>
        <w:ind w:left="0" w:firstLine="720"/>
        <w:jc w:val="both"/>
        <w:rPr>
          <w:rFonts w:ascii="Times New Roman" w:hAnsi="Times New Roman" w:cs="Times New Roman"/>
          <w:sz w:val="28"/>
          <w:lang w:val="uk-UA"/>
        </w:rPr>
      </w:pPr>
      <w:r w:rsidRPr="008627F6">
        <w:rPr>
          <w:rFonts w:ascii="Times New Roman" w:hAnsi="Times New Roman" w:cs="Times New Roman"/>
          <w:sz w:val="28"/>
          <w:lang w:val="uk-UA"/>
        </w:rPr>
        <w:t xml:space="preserve"> </w:t>
      </w:r>
      <w:r w:rsidR="00425150" w:rsidRPr="008627F6">
        <w:rPr>
          <w:rFonts w:ascii="Times New Roman" w:hAnsi="Times New Roman" w:cs="Times New Roman"/>
          <w:sz w:val="28"/>
          <w:lang w:val="uk-UA"/>
        </w:rPr>
        <w:t xml:space="preserve">Контроль за виконанням цього розпорядження покласти на        </w:t>
      </w:r>
      <w:r w:rsidR="008C45EB" w:rsidRPr="008627F6">
        <w:rPr>
          <w:rFonts w:ascii="Times New Roman" w:hAnsi="Times New Roman" w:cs="Times New Roman"/>
          <w:sz w:val="28"/>
          <w:lang w:val="uk-UA"/>
        </w:rPr>
        <w:t xml:space="preserve">першого </w:t>
      </w:r>
      <w:r w:rsidR="00425150" w:rsidRPr="008627F6">
        <w:rPr>
          <w:rFonts w:ascii="Times New Roman" w:hAnsi="Times New Roman" w:cs="Times New Roman"/>
          <w:sz w:val="28"/>
          <w:lang w:val="uk-UA"/>
        </w:rPr>
        <w:t>заступника голови Шевченківської районної в місті Києві де</w:t>
      </w:r>
      <w:r w:rsidR="008C45EB" w:rsidRPr="008627F6">
        <w:rPr>
          <w:rFonts w:ascii="Times New Roman" w:hAnsi="Times New Roman" w:cs="Times New Roman"/>
          <w:sz w:val="28"/>
          <w:lang w:val="uk-UA"/>
        </w:rPr>
        <w:t>ржавної адміністрації  Андрєєва В.І.</w:t>
      </w:r>
    </w:p>
    <w:p w:rsidR="00425150" w:rsidRPr="008627F6" w:rsidRDefault="00425150" w:rsidP="008627F6">
      <w:pPr>
        <w:tabs>
          <w:tab w:val="left" w:pos="0"/>
        </w:tabs>
        <w:spacing w:after="0" w:line="240" w:lineRule="auto"/>
        <w:ind w:left="360"/>
        <w:jc w:val="both"/>
        <w:rPr>
          <w:rFonts w:ascii="Times New Roman" w:hAnsi="Times New Roman" w:cs="Times New Roman"/>
          <w:sz w:val="28"/>
          <w:lang w:val="uk-UA"/>
        </w:rPr>
      </w:pPr>
    </w:p>
    <w:p w:rsidR="00425150" w:rsidRPr="008627F6" w:rsidRDefault="00F9531C" w:rsidP="008627F6">
      <w:pPr>
        <w:tabs>
          <w:tab w:val="left" w:pos="0"/>
        </w:tabs>
        <w:spacing w:after="0" w:line="240" w:lineRule="auto"/>
        <w:rPr>
          <w:rFonts w:ascii="Times New Roman" w:hAnsi="Times New Roman" w:cs="Times New Roman"/>
          <w:sz w:val="28"/>
          <w:lang w:val="uk-UA"/>
        </w:rPr>
      </w:pPr>
      <w:r w:rsidRPr="008627F6">
        <w:rPr>
          <w:rFonts w:ascii="Times New Roman" w:hAnsi="Times New Roman" w:cs="Times New Roman"/>
          <w:sz w:val="28"/>
          <w:lang w:val="uk-UA"/>
        </w:rPr>
        <w:t>Г</w:t>
      </w:r>
      <w:r w:rsidR="00425150" w:rsidRPr="008627F6">
        <w:rPr>
          <w:rFonts w:ascii="Times New Roman" w:hAnsi="Times New Roman" w:cs="Times New Roman"/>
          <w:sz w:val="28"/>
          <w:lang w:val="uk-UA"/>
        </w:rPr>
        <w:t xml:space="preserve">олова                                                                                              </w:t>
      </w:r>
      <w:r w:rsidR="008C45EB" w:rsidRPr="008627F6">
        <w:rPr>
          <w:rFonts w:ascii="Times New Roman" w:hAnsi="Times New Roman" w:cs="Times New Roman"/>
          <w:sz w:val="28"/>
          <w:lang w:val="uk-UA"/>
        </w:rPr>
        <w:t xml:space="preserve">      </w:t>
      </w:r>
      <w:r w:rsidRPr="008627F6">
        <w:rPr>
          <w:rFonts w:ascii="Times New Roman" w:hAnsi="Times New Roman" w:cs="Times New Roman"/>
          <w:sz w:val="28"/>
          <w:lang w:val="uk-UA"/>
        </w:rPr>
        <w:t>О.</w:t>
      </w:r>
      <w:proofErr w:type="spellStart"/>
      <w:r w:rsidR="008C45EB" w:rsidRPr="008627F6">
        <w:rPr>
          <w:rFonts w:ascii="Times New Roman" w:hAnsi="Times New Roman" w:cs="Times New Roman"/>
          <w:sz w:val="28"/>
          <w:lang w:val="uk-UA"/>
        </w:rPr>
        <w:t>Гаряга</w:t>
      </w:r>
      <w:proofErr w:type="spellEnd"/>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ind w:left="1080"/>
        <w:rPr>
          <w:sz w:val="28"/>
          <w:lang w:val="uk-UA"/>
        </w:rPr>
      </w:pPr>
    </w:p>
    <w:p w:rsidR="00425150" w:rsidRPr="008627F6" w:rsidRDefault="00425150" w:rsidP="008627F6">
      <w:pPr>
        <w:spacing w:after="0" w:line="240" w:lineRule="auto"/>
        <w:rPr>
          <w:lang w:val="uk-UA"/>
        </w:rPr>
      </w:pPr>
    </w:p>
    <w:p w:rsidR="00425150" w:rsidRPr="008627F6" w:rsidRDefault="00425150" w:rsidP="008627F6">
      <w:pPr>
        <w:spacing w:after="0" w:line="240" w:lineRule="auto"/>
        <w:rPr>
          <w:lang w:val="uk-UA"/>
        </w:rPr>
      </w:pPr>
    </w:p>
    <w:p w:rsidR="00425150" w:rsidRPr="008627F6" w:rsidRDefault="00425150" w:rsidP="008627F6">
      <w:pPr>
        <w:spacing w:after="0" w:line="240" w:lineRule="auto"/>
        <w:rPr>
          <w:lang w:val="uk-UA"/>
        </w:rPr>
      </w:pPr>
    </w:p>
    <w:p w:rsidR="00BC5A73" w:rsidRPr="008627F6" w:rsidRDefault="00BC5A73">
      <w:pPr>
        <w:rPr>
          <w:lang w:val="uk-UA"/>
        </w:rPr>
      </w:pPr>
    </w:p>
    <w:sectPr w:rsidR="00BC5A73" w:rsidRPr="008627F6" w:rsidSect="008A3E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541A8"/>
    <w:multiLevelType w:val="hybridMultilevel"/>
    <w:tmpl w:val="BA528618"/>
    <w:lvl w:ilvl="0" w:tplc="506EE4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25150"/>
    <w:rsid w:val="000536A4"/>
    <w:rsid w:val="0014386E"/>
    <w:rsid w:val="00360E52"/>
    <w:rsid w:val="00425150"/>
    <w:rsid w:val="004B3AFF"/>
    <w:rsid w:val="0069407B"/>
    <w:rsid w:val="008627F6"/>
    <w:rsid w:val="008A3E01"/>
    <w:rsid w:val="008C45EB"/>
    <w:rsid w:val="00BC5A73"/>
    <w:rsid w:val="00EB455D"/>
    <w:rsid w:val="00F32270"/>
    <w:rsid w:val="00F941B4"/>
    <w:rsid w:val="00F9531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E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6ACEA-8D66-47A4-A9B7-A28B08BC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1354</Words>
  <Characters>773</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Леонідівна Попова</dc:creator>
  <cp:keywords/>
  <dc:description/>
  <cp:lastModifiedBy>Тетяна Василівна Іванова</cp:lastModifiedBy>
  <cp:revision>10</cp:revision>
  <cp:lastPrinted>2015-09-29T13:06:00Z</cp:lastPrinted>
  <dcterms:created xsi:type="dcterms:W3CDTF">2014-09-22T12:59:00Z</dcterms:created>
  <dcterms:modified xsi:type="dcterms:W3CDTF">2015-09-29T13:06:00Z</dcterms:modified>
</cp:coreProperties>
</file>